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0D" w:rsidRDefault="00864D22">
      <w:pPr>
        <w:pStyle w:val="Corpodetexto"/>
        <w:ind w:left="141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</w:r>
      <w:r>
        <w:rPr>
          <w:rFonts w:ascii="Times New Roman"/>
          <w:i w:val="0"/>
          <w:sz w:val="20"/>
        </w:rPr>
        <w:pict>
          <v:group id="_x0000_s1033" style="width:495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4;top:4;width:9890;height:2276" filled="f" strokeweight=".48pt">
              <v:textbox inset="0,0,0,0">
                <w:txbxContent>
                  <w:p w:rsidR="00DB5E0D" w:rsidRDefault="00DB5E0D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DB5E0D" w:rsidRDefault="00DB5E0D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DB5E0D" w:rsidRDefault="00DB5E0D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DB5E0D" w:rsidRDefault="00DB5E0D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DB5E0D" w:rsidRDefault="00864D22">
                    <w:pPr>
                      <w:spacing w:before="227" w:line="247" w:lineRule="auto"/>
                      <w:ind w:left="2282" w:right="2279" w:hanging="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DB5E0D" w:rsidRDefault="00864D22">
                    <w:pPr>
                      <w:spacing w:line="267" w:lineRule="exact"/>
                      <w:ind w:left="1679" w:right="168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B5E0D" w:rsidRDefault="00864D22">
      <w:pPr>
        <w:pStyle w:val="Corpodetexto"/>
        <w:rPr>
          <w:rFonts w:ascii="Times New Roman"/>
          <w:i w:val="0"/>
          <w:sz w:val="20"/>
        </w:rPr>
      </w:pPr>
      <w:r>
        <w:pict>
          <v:shape id="_x0000_s1032" type="#_x0000_t202" style="position:absolute;margin-left:79.7pt;margin-top:13.7pt;width:494.5pt;height:57.15pt;z-index:-15728128;mso-wrap-distance-left:0;mso-wrap-distance-right:0;mso-position-horizontal-relative:page" filled="f" strokeweight=".48pt">
            <v:textbox inset="0,0,0,0">
              <w:txbxContent>
                <w:p w:rsidR="00DB5E0D" w:rsidRDefault="00DB5E0D">
                  <w:pPr>
                    <w:pStyle w:val="Corpodetexto"/>
                    <w:spacing w:before="2"/>
                    <w:rPr>
                      <w:rFonts w:ascii="Times New Roman"/>
                      <w:i w:val="0"/>
                      <w:sz w:val="25"/>
                    </w:rPr>
                  </w:pPr>
                </w:p>
                <w:p w:rsidR="00DB5E0D" w:rsidRDefault="00864D22">
                  <w:pPr>
                    <w:ind w:left="1679" w:right="168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DB5E0D" w:rsidRDefault="00864D22">
                  <w:pPr>
                    <w:spacing w:before="7"/>
                    <w:ind w:left="1679" w:right="167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PARCELAS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MAIOR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1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:rsidR="00DB5E0D" w:rsidRDefault="00DB5E0D">
      <w:pPr>
        <w:pStyle w:val="Corpodetexto"/>
        <w:spacing w:before="6"/>
        <w:rPr>
          <w:rFonts w:ascii="Times New Roman"/>
          <w:i w:val="0"/>
          <w:sz w:val="4"/>
        </w:rPr>
      </w:pPr>
    </w:p>
    <w:p w:rsidR="00864D22" w:rsidRDefault="00864D22">
      <w:pPr>
        <w:pStyle w:val="Corpodetexto"/>
        <w:ind w:left="114"/>
        <w:rPr>
          <w:b/>
          <w:i w:val="0"/>
          <w:iCs w:val="0"/>
          <w:szCs w:val="22"/>
        </w:rPr>
      </w:pPr>
      <w:r>
        <w:rPr>
          <w:b/>
          <w:i w:val="0"/>
          <w:iCs w:val="0"/>
          <w:noProof/>
          <w:szCs w:val="22"/>
          <w:lang w:val="pt-BR" w:eastAsia="pt-BR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>
                <wp:simplePos x="0" y="0"/>
                <wp:positionH relativeFrom="column">
                  <wp:posOffset>99443</wp:posOffset>
                </wp:positionH>
                <wp:positionV relativeFrom="paragraph">
                  <wp:posOffset>114695</wp:posOffset>
                </wp:positionV>
                <wp:extent cx="6254151" cy="1017917"/>
                <wp:effectExtent l="0" t="0" r="13335" b="10795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151" cy="1017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D22" w:rsidRDefault="00864D22" w:rsidP="00864D22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  <w:t xml:space="preserve">Imóvel: </w:t>
                            </w:r>
                            <w:r w:rsidRPr="00864D22">
                              <w:rPr>
                                <w:b/>
                              </w:rPr>
                              <w:t xml:space="preserve">Residência do Comando Geral da Polícia Militar do Estado do Rio de Janeiro Endereço: Avenida Oswaldo Cruz, nº 175 </w:t>
                            </w:r>
                            <w:r>
                              <w:rPr>
                                <w:b/>
                              </w:rPr>
                              <w:t>–</w:t>
                            </w:r>
                            <w:r w:rsidRPr="00864D22">
                              <w:rPr>
                                <w:b/>
                              </w:rPr>
                              <w:t xml:space="preserve"> Flamengo</w:t>
                            </w:r>
                            <w:r>
                              <w:rPr>
                                <w:b/>
                              </w:rPr>
                              <w:t>. Rio de Janeiro - RJ</w:t>
                            </w:r>
                            <w:proofErr w:type="gramStart"/>
                            <w:r w:rsidRPr="00864D22">
                              <w:rPr>
                                <w:b/>
                              </w:rPr>
                              <w:t xml:space="preserve"> </w:t>
                            </w:r>
                            <w:r w:rsidRPr="00864D22"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  <w:t xml:space="preserve"> </w:t>
                            </w:r>
                          </w:p>
                          <w:p w:rsidR="00864D22" w:rsidRPr="00864D22" w:rsidRDefault="00864D22">
                            <w:pPr>
                              <w:rPr>
                                <w:b/>
                                <w:sz w:val="10"/>
                                <w:szCs w:val="10"/>
                                <w:lang w:val="pt-BR"/>
                              </w:rPr>
                            </w:pPr>
                            <w:proofErr w:type="gramEnd"/>
                          </w:p>
                          <w:p w:rsidR="00864D22" w:rsidRDefault="00864D22">
                            <w:pPr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  <w:t>Natureza da obra: Reforma parcial da edificação</w:t>
                            </w:r>
                          </w:p>
                          <w:p w:rsidR="00864D22" w:rsidRPr="00864D22" w:rsidRDefault="00864D22">
                            <w:pPr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  <w:t>Orçamentos: D 071.001 a 013/20 (Sistema Desonerado) e P 071.001 a 013/20 (Sistema Pleno)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1" o:spid="_x0000_s1026" type="#_x0000_t202" style="position:absolute;left:0;text-align:left;margin-left:7.85pt;margin-top:9.05pt;width:492.45pt;height:80.15pt;z-index:48759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" fillcolor="white [3201]" strokeweight=".5pt">
                <v:textbox>
                  <w:txbxContent>
                    <w:p w:rsidR="00864D22" w:rsidRDefault="00864D22" w:rsidP="00864D22">
                      <w:pPr>
                        <w:jc w:val="both"/>
                        <w:rPr>
                          <w:b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pt-BR"/>
                        </w:rPr>
                        <w:t xml:space="preserve">Imóvel: </w:t>
                      </w:r>
                      <w:r w:rsidRPr="00864D22">
                        <w:rPr>
                          <w:b/>
                        </w:rPr>
                        <w:t xml:space="preserve">Residência do Comando Geral da Polícia Militar do Estado do Rio de Janeiro Endereço: Avenida Oswaldo Cruz, nº 175 </w:t>
                      </w:r>
                      <w:r>
                        <w:rPr>
                          <w:b/>
                        </w:rPr>
                        <w:t>–</w:t>
                      </w:r>
                      <w:r w:rsidRPr="00864D22">
                        <w:rPr>
                          <w:b/>
                        </w:rPr>
                        <w:t xml:space="preserve"> Flamengo</w:t>
                      </w:r>
                      <w:r>
                        <w:rPr>
                          <w:b/>
                        </w:rPr>
                        <w:t>. Rio de Janeiro - RJ</w:t>
                      </w:r>
                      <w:proofErr w:type="gramStart"/>
                      <w:r w:rsidRPr="00864D22">
                        <w:rPr>
                          <w:b/>
                        </w:rPr>
                        <w:t xml:space="preserve"> </w:t>
                      </w:r>
                      <w:r w:rsidRPr="00864D22">
                        <w:rPr>
                          <w:b/>
                          <w:sz w:val="24"/>
                          <w:szCs w:val="24"/>
                          <w:lang w:val="pt-BR"/>
                        </w:rPr>
                        <w:t xml:space="preserve"> </w:t>
                      </w:r>
                    </w:p>
                    <w:p w:rsidR="00864D22" w:rsidRPr="00864D22" w:rsidRDefault="00864D22">
                      <w:pPr>
                        <w:rPr>
                          <w:b/>
                          <w:sz w:val="10"/>
                          <w:szCs w:val="10"/>
                          <w:lang w:val="pt-BR"/>
                        </w:rPr>
                      </w:pPr>
                      <w:proofErr w:type="gramEnd"/>
                    </w:p>
                    <w:p w:rsidR="00864D22" w:rsidRDefault="00864D22">
                      <w:pPr>
                        <w:rPr>
                          <w:b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pt-BR"/>
                        </w:rPr>
                        <w:t>Natureza da obra: Reforma parcial da edificação</w:t>
                      </w:r>
                    </w:p>
                    <w:p w:rsidR="00864D22" w:rsidRPr="00864D22" w:rsidRDefault="00864D22">
                      <w:pPr>
                        <w:rPr>
                          <w:b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pt-BR"/>
                        </w:rPr>
                        <w:t>Orçamentos: D 071.001 a 013/20 (Sistema Desonerado) e P 071.001 a 013/20 (Sistema Pleno)</w:t>
                      </w:r>
                    </w:p>
                  </w:txbxContent>
                </v:textbox>
              </v:shape>
            </w:pict>
          </mc:Fallback>
        </mc:AlternateContent>
      </w:r>
    </w:p>
    <w:p w:rsidR="00864D22" w:rsidRDefault="00864D22">
      <w:pPr>
        <w:pStyle w:val="Corpodetexto"/>
        <w:ind w:left="114"/>
        <w:rPr>
          <w:b/>
          <w:i w:val="0"/>
          <w:iCs w:val="0"/>
          <w:szCs w:val="22"/>
        </w:rPr>
      </w:pPr>
    </w:p>
    <w:p w:rsidR="00864D22" w:rsidRDefault="00864D22">
      <w:pPr>
        <w:pStyle w:val="Corpodetexto"/>
        <w:ind w:left="114"/>
        <w:rPr>
          <w:b/>
          <w:i w:val="0"/>
          <w:iCs w:val="0"/>
          <w:szCs w:val="22"/>
        </w:rPr>
      </w:pPr>
    </w:p>
    <w:p w:rsidR="00864D22" w:rsidRDefault="00864D22">
      <w:pPr>
        <w:pStyle w:val="Corpodetexto"/>
        <w:ind w:left="114"/>
        <w:rPr>
          <w:b/>
          <w:i w:val="0"/>
          <w:iCs w:val="0"/>
          <w:szCs w:val="22"/>
        </w:rPr>
      </w:pPr>
    </w:p>
    <w:p w:rsidR="00864D22" w:rsidRDefault="00864D22">
      <w:pPr>
        <w:pStyle w:val="Corpodetexto"/>
        <w:ind w:left="114"/>
        <w:rPr>
          <w:b/>
          <w:i w:val="0"/>
          <w:iCs w:val="0"/>
          <w:szCs w:val="22"/>
        </w:rPr>
      </w:pPr>
    </w:p>
    <w:p w:rsidR="00864D22" w:rsidRDefault="00864D22">
      <w:pPr>
        <w:pStyle w:val="Corpodetexto"/>
        <w:ind w:left="114"/>
        <w:rPr>
          <w:b/>
          <w:i w:val="0"/>
          <w:iCs w:val="0"/>
          <w:szCs w:val="22"/>
        </w:rPr>
      </w:pPr>
    </w:p>
    <w:p w:rsidR="00864D22" w:rsidRDefault="00864D22">
      <w:pPr>
        <w:pStyle w:val="Corpodetexto"/>
        <w:ind w:left="114"/>
        <w:rPr>
          <w:b/>
          <w:i w:val="0"/>
          <w:iCs w:val="0"/>
          <w:szCs w:val="22"/>
        </w:rPr>
      </w:pPr>
    </w:p>
    <w:p w:rsidR="00DB5E0D" w:rsidRDefault="00864D22" w:rsidP="00864D22">
      <w:pPr>
        <w:pStyle w:val="Corpodetexto"/>
        <w:spacing w:before="3"/>
        <w:rPr>
          <w:rFonts w:ascii="Times New Roman"/>
          <w:i w:val="0"/>
          <w:sz w:val="20"/>
        </w:rPr>
      </w:pPr>
      <w:r>
        <w:pict>
          <v:shape id="_x0000_s1026" type="#_x0000_t202" style="position:absolute;margin-left:79.7pt;margin-top:6.4pt;width:494.5pt;height:346.65pt;z-index:-15727104;mso-wrap-distance-left:0;mso-wrap-distance-right:0;mso-position-horizontal-relative:page" filled="f" strokeweight=".48pt">
            <v:textbox inset="0,0,0,0">
              <w:txbxContent>
                <w:p w:rsidR="00DB5E0D" w:rsidRDefault="00DB5E0D">
                  <w:pPr>
                    <w:pStyle w:val="Corpodetexto"/>
                    <w:rPr>
                      <w:rFonts w:ascii="Times New Roman"/>
                      <w:i w:val="0"/>
                      <w:sz w:val="26"/>
                    </w:rPr>
                  </w:pPr>
                </w:p>
                <w:p w:rsidR="00DB5E0D" w:rsidRDefault="00DB5E0D">
                  <w:pPr>
                    <w:pStyle w:val="Corpodetexto"/>
                    <w:spacing w:before="3"/>
                    <w:rPr>
                      <w:rFonts w:ascii="Times New Roman"/>
                      <w:i w:val="0"/>
                      <w:sz w:val="23"/>
                    </w:rPr>
                  </w:pPr>
                </w:p>
                <w:p w:rsidR="00DB5E0D" w:rsidRDefault="00864D22">
                  <w:pPr>
                    <w:spacing w:before="1"/>
                    <w:ind w:left="90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Comprovação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ter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executado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serviços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de:</w:t>
                  </w:r>
                </w:p>
                <w:p w:rsidR="00DB5E0D" w:rsidRDefault="00DB5E0D">
                  <w:pPr>
                    <w:pStyle w:val="Corpodetexto"/>
                    <w:rPr>
                      <w:b/>
                      <w:i w:val="0"/>
                      <w:sz w:val="26"/>
                    </w:rPr>
                  </w:pPr>
                </w:p>
                <w:p w:rsidR="00DB5E0D" w:rsidRDefault="00DB5E0D">
                  <w:pPr>
                    <w:pStyle w:val="Corpodetexto"/>
                    <w:spacing w:before="4"/>
                    <w:rPr>
                      <w:b/>
                      <w:i w:val="0"/>
                      <w:sz w:val="22"/>
                    </w:rPr>
                  </w:pPr>
                </w:p>
                <w:p w:rsidR="00DB5E0D" w:rsidRDefault="00864D22">
                  <w:pPr>
                    <w:pStyle w:val="Corpodetexto"/>
                    <w:ind w:left="839"/>
                  </w:pPr>
                  <w:r>
                    <w:rPr>
                      <w:i w:val="0"/>
                    </w:rPr>
                    <w:t>-</w:t>
                  </w:r>
                  <w:r>
                    <w:rPr>
                      <w:i w:val="0"/>
                      <w:spacing w:val="2"/>
                    </w:rPr>
                    <w:t xml:space="preserve"> </w:t>
                  </w:r>
                  <w:r>
                    <w:t>Recuperação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Armaduras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em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Estrutura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Concreto,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quantidade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143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kg.</w:t>
                  </w:r>
                </w:p>
                <w:p w:rsidR="00DB5E0D" w:rsidRDefault="00DB5E0D">
                  <w:pPr>
                    <w:pStyle w:val="Corpodetexto"/>
                    <w:rPr>
                      <w:sz w:val="26"/>
                    </w:rPr>
                  </w:pPr>
                </w:p>
                <w:p w:rsidR="00DB5E0D" w:rsidRDefault="00DB5E0D">
                  <w:pPr>
                    <w:pStyle w:val="Corpodetexto"/>
                    <w:rPr>
                      <w:sz w:val="26"/>
                    </w:rPr>
                  </w:pPr>
                </w:p>
                <w:p w:rsidR="00DB5E0D" w:rsidRDefault="00864D22">
                  <w:pPr>
                    <w:pStyle w:val="Corpodetexto"/>
                    <w:spacing w:before="231"/>
                    <w:ind w:left="566" w:right="231"/>
                    <w:jc w:val="both"/>
                  </w:pPr>
                  <w:r>
                    <w:t xml:space="preserve">As quantidades acima </w:t>
                  </w:r>
                  <w:proofErr w:type="gramStart"/>
                  <w:r>
                    <w:t>constituem-se</w:t>
                  </w:r>
                  <w:proofErr w:type="gramEnd"/>
                  <w:r>
                    <w:t xml:space="preserve"> limites mínimos, correspondentes a 50% 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quantitativos dos itens de maior relevância técnica ou economicamente relevantes,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em conformidade com o previsto no Item II do Art. 58 da Lei 13.303/206 e em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alinhamento com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Acórdão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1771/2007 do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TCU.</w:t>
                  </w:r>
                </w:p>
              </w:txbxContent>
            </v:textbox>
            <w10:wrap type="topAndBottom" anchorx="page"/>
          </v:shape>
        </w:pict>
      </w:r>
      <w:bookmarkStart w:id="0" w:name="_GoBack"/>
      <w:bookmarkEnd w:id="0"/>
    </w:p>
    <w:p w:rsidR="00DB5E0D" w:rsidRDefault="00DB5E0D">
      <w:pPr>
        <w:pStyle w:val="Corpodetexto"/>
        <w:rPr>
          <w:rFonts w:ascii="Times New Roman"/>
          <w:i w:val="0"/>
          <w:sz w:val="20"/>
        </w:rPr>
      </w:pPr>
    </w:p>
    <w:p w:rsidR="00DB5E0D" w:rsidRDefault="00DB5E0D">
      <w:pPr>
        <w:pStyle w:val="Corpodetexto"/>
        <w:rPr>
          <w:rFonts w:ascii="Times New Roman"/>
          <w:i w:val="0"/>
          <w:sz w:val="20"/>
        </w:rPr>
      </w:pPr>
    </w:p>
    <w:p w:rsidR="00DB5E0D" w:rsidRDefault="00864D22">
      <w:pPr>
        <w:spacing w:before="232"/>
        <w:ind w:right="1062"/>
        <w:jc w:val="right"/>
        <w:rPr>
          <w:rFonts w:ascii="Times New Roman"/>
          <w:sz w:val="24"/>
        </w:rPr>
      </w:pPr>
      <w:proofErr w:type="gramStart"/>
      <w:r>
        <w:rPr>
          <w:rFonts w:ascii="Times New Roman"/>
          <w:sz w:val="24"/>
        </w:rPr>
        <w:t>1</w:t>
      </w:r>
      <w:proofErr w:type="gramEnd"/>
    </w:p>
    <w:sectPr w:rsidR="00DB5E0D">
      <w:type w:val="continuous"/>
      <w:pgSz w:w="12250" w:h="15850"/>
      <w:pgMar w:top="1420" w:right="6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B5E0D"/>
    <w:rsid w:val="00351BC3"/>
    <w:rsid w:val="00864D22"/>
    <w:rsid w:val="00DB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7657-C1AC-4060-8AD9-9AC2B1CF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LARISSA MARTINS MARTINS</cp:lastModifiedBy>
  <cp:revision>2</cp:revision>
  <dcterms:created xsi:type="dcterms:W3CDTF">2021-04-14T18:15:00Z</dcterms:created>
  <dcterms:modified xsi:type="dcterms:W3CDTF">2021-04-14T18:15:00Z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2021-04-14T00:00:00Z</vt:filetime>
  </property>
</Properties>
</file>